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F" w:rsidRDefault="00360BDF" w:rsidP="00360BDF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E2315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Раиса Андреевна Коркина, </w:t>
      </w:r>
      <w:r w:rsidRPr="001E231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заслуженный  учитель РФ, почетный учитель Барнаула,</w:t>
      </w:r>
      <w:r w:rsidRPr="001E2315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 </w:t>
      </w:r>
      <w:r w:rsidRPr="001E231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преподаватель </w:t>
      </w:r>
      <w:proofErr w:type="spellStart"/>
      <w:r w:rsidRPr="001E231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барнаульской</w:t>
      </w:r>
      <w:proofErr w:type="spellEnd"/>
      <w:r w:rsidRPr="001E231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</w:t>
      </w:r>
      <w:r w:rsidRPr="001E231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имназии №22</w:t>
      </w:r>
    </w:p>
    <w:p w:rsidR="00360BDF" w:rsidRPr="001E2315" w:rsidRDefault="00360BDF" w:rsidP="00360BDF">
      <w:pPr>
        <w:rPr>
          <w:rFonts w:ascii="Times New Roman" w:hAnsi="Times New Roman" w:cs="Times New Roman"/>
          <w:sz w:val="24"/>
          <w:szCs w:val="24"/>
        </w:rPr>
      </w:pPr>
      <w:r w:rsidRPr="001E2315">
        <w:rPr>
          <w:rFonts w:ascii="Times New Roman" w:hAnsi="Times New Roman" w:cs="Times New Roman"/>
          <w:sz w:val="24"/>
          <w:szCs w:val="24"/>
        </w:rPr>
        <w:t xml:space="preserve">Одаренным детям  всегда нужна особая психологическая поддержка. На это уходит огромное количество времени. С ними нужно говорить, им нужно рассказывать, доказывать, приводить примеры, уговаривать и  подбадривать. А самое главное в работе с детьми – это все-таки воспитание.  Василий Алексеев, известный российский тренер,  говорил так: «Настоящий тренер вначале воспитает человека, а уже потом чемпиона».  Я всегда начинаю с человека.  На наших занятиях с ребенком мы выстраиваем свой мир!  Занимаясь у меня, участвуя в  летних школах,  дети стремятся к всестороннему развитию.  Они занимаются и творчеством и спортом, поют, ставят спектакли,  бегают и стреляют- да ещё как, любо дорого смотреть!  Мы  проводим конференции,  у нас проходят уникальные посиделки с интересными людьми. Поэтому когда я приезжаю в  Москву -я слышу такие отзывы о своих бывших учениках, нынешних студентах  и преподавателях, что у меня душа просто поёт.   Мои бывшие ученики приезжают в летнюю школу и   преподают  там моим нынешним ученикам. Но ,самое главное ,они  показывают пример в развитии, в том ,  чего человек может достичь, чего он должен достигать, если он одарённый, как нужно жить. Мы создаём там свой уникальный мир, в котором дети раскрываются и получают новые пути для своего развития. </w:t>
      </w:r>
    </w:p>
    <w:p w:rsidR="00360BDF" w:rsidRPr="001E2315" w:rsidRDefault="00360BDF" w:rsidP="00360BDF">
      <w:pPr>
        <w:rPr>
          <w:rFonts w:ascii="Times New Roman" w:hAnsi="Times New Roman" w:cs="Times New Roman"/>
          <w:sz w:val="24"/>
          <w:szCs w:val="24"/>
        </w:rPr>
      </w:pPr>
      <w:r w:rsidRPr="001E2315">
        <w:rPr>
          <w:rFonts w:ascii="Times New Roman" w:hAnsi="Times New Roman" w:cs="Times New Roman"/>
          <w:sz w:val="24"/>
          <w:szCs w:val="24"/>
        </w:rPr>
        <w:t xml:space="preserve">Между одаренным учеником и его главным наставником обязательно должна быть особая связь. Если нет совместимости, если нет  понимания- то ничего не получится. Должна быть духовная связь между учителем и его учеником. У меня со всеми моими учениками очень тесная духовная связь. Когда я приезжаю в Москву,- обязательно встречаюсь с моими учениками, которые  уже достигли определенных  высот, они преподаватели ведущих вузов, они защищают диссертации, они все бегут ко мне, бегут  как пчёлы в улей. Они рассказывают о себе, они делятся проблемами и достижениями, они  спрашивают совета.  Мы все единая семья! Я  своим ученикам говорю, что если ты пошёл на олимпиаду и если у тебя что-то не получается, мысленно обратись ко мне, и к тебе обязательно придет решение.  Никогда не бывает такого, чтобы ученик отстранялся, или я от него–никогда! Я всегда в курсе его дел, и не только по нашему предмету.  А если случается так, что подобного единения не происходит, то я  говорю и ему и родителям, что я так заниматься не могу и прекращаю наши встречи.  </w:t>
      </w:r>
    </w:p>
    <w:p w:rsidR="00360BDF" w:rsidRPr="001E2315" w:rsidRDefault="00360BDF" w:rsidP="00360BDF">
      <w:pPr>
        <w:rPr>
          <w:rFonts w:ascii="Times New Roman" w:hAnsi="Times New Roman" w:cs="Times New Roman"/>
          <w:sz w:val="24"/>
          <w:szCs w:val="24"/>
        </w:rPr>
      </w:pPr>
      <w:r w:rsidRPr="001E2315">
        <w:rPr>
          <w:rFonts w:ascii="Times New Roman" w:hAnsi="Times New Roman" w:cs="Times New Roman"/>
          <w:sz w:val="24"/>
          <w:szCs w:val="24"/>
        </w:rPr>
        <w:t xml:space="preserve">Учитель  для своих учеников обязан быть  образцом, вот во всём- идеально честный, порядочный, человек слова, человек знающий. И тогда дети поверят  своему учителю и будут доверять ему во всём.  Кроме того, педагог сам должен непрерывно расти – и как личность, и профессионально. Я могу сказать, что два года назад я писала олимпиаду вместе с детьми. Дети писали, и одновременно с ними писали их педагоги.   И когда подвели итог среди педагогов- я вошла в тройку сильнейших по России …  Когда ребёнок  видит что-то подобное, для него это становится дополнительным стимулом к собственному развитию! Педагог должен быть  образцом, эталоном во всём! Никогда формальные достижения и материальные ценности не бывают у нас на первом месте. Я учу своих детей человечности, профессионализму, трудолюбию и стремлению к постоянному саморазвитию.  </w:t>
      </w:r>
    </w:p>
    <w:p w:rsidR="00360BDF" w:rsidRPr="001E2315" w:rsidRDefault="00360BDF" w:rsidP="00360BDF">
      <w:pPr>
        <w:rPr>
          <w:rFonts w:ascii="Times New Roman" w:hAnsi="Times New Roman" w:cs="Times New Roman"/>
          <w:sz w:val="24"/>
          <w:szCs w:val="24"/>
        </w:rPr>
      </w:pPr>
      <w:r w:rsidRPr="001E2315">
        <w:rPr>
          <w:rFonts w:ascii="Times New Roman" w:hAnsi="Times New Roman" w:cs="Times New Roman"/>
          <w:sz w:val="24"/>
          <w:szCs w:val="24"/>
        </w:rPr>
        <w:lastRenderedPageBreak/>
        <w:t xml:space="preserve"> Конечно, дети развиваются по-разному.  Случаются в их развитии и спады, и подъёмы.  Бывает такое, что вот идёт ровненько, уровень показывает, а потом раз- и «завалился». А бывает так, что ребёнок занимается весьма посредственно, а потом – раз и всплеск… и раскрылся …и показывает такие достижения высокие. </w:t>
      </w:r>
    </w:p>
    <w:p w:rsidR="00360BDF" w:rsidRPr="001E2315" w:rsidRDefault="00360BDF" w:rsidP="00360BDF">
      <w:pPr>
        <w:rPr>
          <w:rFonts w:ascii="Times New Roman" w:hAnsi="Times New Roman" w:cs="Times New Roman"/>
          <w:sz w:val="24"/>
          <w:szCs w:val="24"/>
        </w:rPr>
      </w:pPr>
      <w:r w:rsidRPr="001E2315">
        <w:rPr>
          <w:rFonts w:ascii="Times New Roman" w:hAnsi="Times New Roman" w:cs="Times New Roman"/>
          <w:sz w:val="24"/>
          <w:szCs w:val="24"/>
        </w:rPr>
        <w:t xml:space="preserve">Неудачи же  у всех детей  случаются, и ребёнок обязательно должен быть к ним готов. Чтобы идти дальше нужно перенести неудачу  стойко и мужественно. Нужно  в этот момент, не останавливаться, начать заниматься другими делами- участвовать в других олимпиадах, например. Учитель же любыми средствами должен помочь ребенку сохранить  веру в себя.  </w:t>
      </w:r>
    </w:p>
    <w:p w:rsidR="00C76A45" w:rsidRDefault="00C76A45"/>
    <w:sectPr w:rsidR="00C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0BDF"/>
    <w:rsid w:val="00360BDF"/>
    <w:rsid w:val="00C7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2015-07-08T05:50:00Z</dcterms:created>
  <dcterms:modified xsi:type="dcterms:W3CDTF">2015-07-08T05:51:00Z</dcterms:modified>
</cp:coreProperties>
</file>